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DF2" w:rsidRDefault="005D44E4">
      <w:hyperlink r:id="rId4" w:history="1">
        <w:r w:rsidRPr="003D7166">
          <w:rPr>
            <w:rStyle w:val="Hyperlink"/>
          </w:rPr>
          <w:t>http://woodstockmiddleschool.nbed.nb.ca/Documents/DoE%20-%20PIP%20(NB3-21C)%202010-201.pdf</w:t>
        </w:r>
      </w:hyperlink>
    </w:p>
    <w:p w:rsidR="005D44E4" w:rsidRDefault="005D44E4"/>
    <w:p w:rsidR="005D44E4" w:rsidRDefault="005D44E4">
      <w:r>
        <w:t>nb3-c21 doc.</w:t>
      </w:r>
    </w:p>
    <w:sectPr w:rsidR="005D44E4" w:rsidSect="00950DF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2567"/>
    <w:rsid w:val="000E2567"/>
    <w:rsid w:val="005D44E4"/>
    <w:rsid w:val="00950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D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44E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oodstockmiddleschool.nbed.nb.ca/Documents/DoE%20-%20PIP%20(NB3-21C)%202010-20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2</cp:revision>
  <dcterms:created xsi:type="dcterms:W3CDTF">2012-07-10T03:28:00Z</dcterms:created>
  <dcterms:modified xsi:type="dcterms:W3CDTF">2012-07-10T03:29:00Z</dcterms:modified>
</cp:coreProperties>
</file>